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149F" w14:textId="289DA6C3" w:rsidR="00A02CE5" w:rsidRPr="00A02CE5" w:rsidRDefault="00A02CE5" w:rsidP="00EC48CD">
      <w:pPr>
        <w:spacing w:after="0" w:line="360" w:lineRule="auto"/>
        <w:jc w:val="both"/>
        <w:rPr>
          <w:rFonts w:asciiTheme="majorHAnsi" w:hAnsiTheme="majorHAnsi" w:cstheme="majorHAnsi"/>
          <w:i/>
          <w:iCs/>
          <w:sz w:val="28"/>
          <w:szCs w:val="28"/>
          <w:lang w:val="fr-FR"/>
        </w:rPr>
      </w:pPr>
      <w:r w:rsidRPr="00A02CE5">
        <w:rPr>
          <w:rFonts w:asciiTheme="majorHAnsi" w:hAnsiTheme="majorHAnsi" w:cstheme="majorHAnsi"/>
          <w:i/>
          <w:iCs/>
          <w:sz w:val="28"/>
          <w:szCs w:val="28"/>
          <w:lang w:val="fr-FR"/>
        </w:rPr>
        <w:t>Inauguration « Bibliothèque de l’humanisme juridique »</w:t>
      </w:r>
    </w:p>
    <w:p w14:paraId="3EE5F965" w14:textId="4C65690E" w:rsidR="00A02CE5" w:rsidRPr="00A02CE5" w:rsidRDefault="00A02CE5" w:rsidP="00EC48CD">
      <w:pPr>
        <w:spacing w:after="0" w:line="360" w:lineRule="auto"/>
        <w:jc w:val="both"/>
        <w:rPr>
          <w:rFonts w:asciiTheme="majorHAnsi" w:hAnsiTheme="majorHAnsi" w:cstheme="majorHAnsi"/>
          <w:sz w:val="28"/>
          <w:szCs w:val="28"/>
          <w:lang w:val="fr-FR"/>
        </w:rPr>
      </w:pPr>
      <w:r w:rsidRPr="00A02CE5">
        <w:rPr>
          <w:rFonts w:asciiTheme="majorHAnsi" w:hAnsiTheme="majorHAnsi" w:cstheme="majorHAnsi"/>
          <w:sz w:val="28"/>
          <w:szCs w:val="28"/>
          <w:lang w:val="fr-FR"/>
        </w:rPr>
        <w:t>Luis Arroyo Zapatero</w:t>
      </w:r>
    </w:p>
    <w:p w14:paraId="179D652C" w14:textId="57309F57" w:rsidR="00A02CE5" w:rsidRPr="00A02CE5" w:rsidRDefault="00A02CE5" w:rsidP="00EC48CD">
      <w:pPr>
        <w:spacing w:after="0" w:line="360" w:lineRule="auto"/>
        <w:jc w:val="both"/>
        <w:rPr>
          <w:rFonts w:asciiTheme="majorHAnsi" w:hAnsiTheme="majorHAnsi" w:cstheme="majorHAnsi"/>
          <w:i/>
          <w:iCs/>
          <w:sz w:val="28"/>
          <w:szCs w:val="28"/>
          <w:lang w:val="fr-FR"/>
        </w:rPr>
      </w:pPr>
      <w:r w:rsidRPr="00A02CE5">
        <w:rPr>
          <w:rFonts w:asciiTheme="majorHAnsi" w:hAnsiTheme="majorHAnsi" w:cstheme="majorHAnsi"/>
          <w:sz w:val="28"/>
          <w:szCs w:val="28"/>
          <w:lang w:val="fr-FR"/>
        </w:rPr>
        <w:t xml:space="preserve">Président de la </w:t>
      </w:r>
      <w:r w:rsidRPr="00A02CE5">
        <w:rPr>
          <w:rFonts w:asciiTheme="majorHAnsi" w:hAnsiTheme="majorHAnsi" w:cstheme="majorHAnsi"/>
          <w:i/>
          <w:iCs/>
          <w:sz w:val="28"/>
          <w:szCs w:val="28"/>
          <w:lang w:val="fr-FR"/>
        </w:rPr>
        <w:t>Société internationale de Défense Sociale.</w:t>
      </w:r>
    </w:p>
    <w:p w14:paraId="0C3EF56C" w14:textId="5B09B416" w:rsidR="00186884" w:rsidRDefault="00186884" w:rsidP="00EC48CD">
      <w:pPr>
        <w:spacing w:line="360" w:lineRule="auto"/>
        <w:jc w:val="center"/>
      </w:pPr>
    </w:p>
    <w:p w14:paraId="6659D8B2" w14:textId="62247FE8" w:rsidR="00A02CE5" w:rsidRDefault="00A02CE5" w:rsidP="00EC48CD">
      <w:pPr>
        <w:spacing w:line="360" w:lineRule="auto"/>
        <w:jc w:val="center"/>
        <w:rPr>
          <w:rFonts w:ascii="Calibri" w:hAnsi="Calibri"/>
          <w:sz w:val="28"/>
          <w:szCs w:val="28"/>
          <w:lang w:val="fr-FR"/>
        </w:rPr>
      </w:pPr>
      <w:r w:rsidRPr="00A02CE5">
        <w:rPr>
          <w:rFonts w:ascii="Calibri" w:hAnsi="Calibri"/>
          <w:b/>
          <w:sz w:val="28"/>
          <w:szCs w:val="28"/>
          <w:lang w:val="fr-FR"/>
        </w:rPr>
        <w:t>La force de la raison de l’humanisme juridique</w:t>
      </w:r>
    </w:p>
    <w:p w14:paraId="1FDB01CD" w14:textId="431358BD" w:rsidR="00A02CE5" w:rsidRDefault="00E33470" w:rsidP="00EC48CD">
      <w:pPr>
        <w:spacing w:line="360" w:lineRule="auto"/>
        <w:jc w:val="both"/>
        <w:rPr>
          <w:rFonts w:ascii="Calibri" w:hAnsi="Calibri"/>
          <w:sz w:val="28"/>
          <w:szCs w:val="28"/>
          <w:lang w:val="fr-FR"/>
        </w:rPr>
      </w:pPr>
      <w:r>
        <w:rPr>
          <w:rFonts w:asciiTheme="majorHAnsi" w:hAnsiTheme="majorHAnsi" w:cstheme="majorHAnsi"/>
          <w:i/>
          <w:iCs/>
          <w:noProof/>
          <w:sz w:val="28"/>
          <w:szCs w:val="28"/>
          <w:lang w:val="fr-FR"/>
        </w:rPr>
        <w:drawing>
          <wp:anchor distT="0" distB="0" distL="114300" distR="114300" simplePos="0" relativeHeight="251658240" behindDoc="0" locked="0" layoutInCell="1" allowOverlap="1" wp14:anchorId="432CF9CE" wp14:editId="7379B546">
            <wp:simplePos x="0" y="0"/>
            <wp:positionH relativeFrom="margin">
              <wp:align>right</wp:align>
            </wp:positionH>
            <wp:positionV relativeFrom="paragraph">
              <wp:posOffset>63500</wp:posOffset>
            </wp:positionV>
            <wp:extent cx="2324100" cy="1743075"/>
            <wp:effectExtent l="0" t="0" r="0" b="9525"/>
            <wp:wrapSquare wrapText="bothSides"/>
            <wp:docPr id="1" name="Imagen 1" descr="Imagen que contiene in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46.JPG"/>
                    <pic:cNvPicPr/>
                  </pic:nvPicPr>
                  <pic:blipFill>
                    <a:blip r:embed="rId6"/>
                    <a:stretch>
                      <a:fillRect/>
                    </a:stretch>
                  </pic:blipFill>
                  <pic:spPr>
                    <a:xfrm>
                      <a:off x="0" y="0"/>
                      <a:ext cx="2324100" cy="1743075"/>
                    </a:xfrm>
                    <a:prstGeom prst="rect">
                      <a:avLst/>
                    </a:prstGeom>
                  </pic:spPr>
                </pic:pic>
              </a:graphicData>
            </a:graphic>
            <wp14:sizeRelH relativeFrom="margin">
              <wp14:pctWidth>0</wp14:pctWidth>
            </wp14:sizeRelH>
            <wp14:sizeRelV relativeFrom="margin">
              <wp14:pctHeight>0</wp14:pctHeight>
            </wp14:sizeRelV>
          </wp:anchor>
        </w:drawing>
      </w:r>
      <w:r w:rsidR="00A02CE5">
        <w:rPr>
          <w:rFonts w:ascii="Calibri" w:hAnsi="Calibri"/>
          <w:sz w:val="28"/>
          <w:szCs w:val="28"/>
          <w:lang w:val="fr-FR"/>
        </w:rPr>
        <w:t xml:space="preserve"> Voici vé</w:t>
      </w:r>
      <w:r w:rsidR="00533FDB">
        <w:rPr>
          <w:rFonts w:ascii="Calibri" w:hAnsi="Calibri"/>
          <w:sz w:val="28"/>
          <w:szCs w:val="28"/>
          <w:lang w:val="fr-FR"/>
        </w:rPr>
        <w:t xml:space="preserve">ritablement une époque troublée </w:t>
      </w:r>
      <w:r w:rsidR="00A02CE5">
        <w:rPr>
          <w:rFonts w:ascii="Calibri" w:hAnsi="Calibri"/>
          <w:sz w:val="28"/>
          <w:szCs w:val="28"/>
          <w:lang w:val="fr-FR"/>
        </w:rPr>
        <w:t xml:space="preserve">où il s’avère difficile d’orienter </w:t>
      </w:r>
      <w:bookmarkStart w:id="0" w:name="_GoBack"/>
      <w:bookmarkEnd w:id="0"/>
      <w:r w:rsidR="00A02CE5">
        <w:rPr>
          <w:rFonts w:ascii="Calibri" w:hAnsi="Calibri"/>
          <w:sz w:val="28"/>
          <w:szCs w:val="28"/>
          <w:lang w:val="fr-FR"/>
        </w:rPr>
        <w:t xml:space="preserve">l’action </w:t>
      </w:r>
      <w:r w:rsidR="006C1156">
        <w:rPr>
          <w:rFonts w:ascii="Calibri" w:hAnsi="Calibri"/>
          <w:sz w:val="28"/>
          <w:szCs w:val="28"/>
          <w:lang w:val="fr-FR"/>
        </w:rPr>
        <w:t>sociale et politique</w:t>
      </w:r>
      <w:r w:rsidR="00533FDB">
        <w:rPr>
          <w:rFonts w:ascii="Calibri" w:hAnsi="Calibri"/>
          <w:sz w:val="28"/>
          <w:szCs w:val="28"/>
          <w:lang w:val="fr-FR"/>
        </w:rPr>
        <w:t>,</w:t>
      </w:r>
      <w:r w:rsidR="006C1156">
        <w:rPr>
          <w:rFonts w:ascii="Calibri" w:hAnsi="Calibri"/>
          <w:sz w:val="28"/>
          <w:szCs w:val="28"/>
          <w:lang w:val="fr-FR"/>
        </w:rPr>
        <w:t xml:space="preserve"> que ce soit dans l’espace européen ou plus globalement dans le monde</w:t>
      </w:r>
      <w:r w:rsidR="00A02CE5">
        <w:rPr>
          <w:rFonts w:ascii="Calibri" w:hAnsi="Calibri"/>
          <w:sz w:val="28"/>
          <w:szCs w:val="28"/>
          <w:lang w:val="fr-FR"/>
        </w:rPr>
        <w:t>. Mireille Delmas-Marty a raison de réclamer une rose des vents. Des vents violents encouragent des guerres illégales, et renforcent des idées que nous avons toujours rejetées, comme celle de pouvoir détenir un arsenal d’armes chez soi ou que la police ne soit pas sévèrement limitée dans l’usage de la force létale.</w:t>
      </w:r>
    </w:p>
    <w:p w14:paraId="2FE0E6D9" w14:textId="77777777" w:rsidR="00A02CE5" w:rsidRDefault="00A02CE5" w:rsidP="00EC48CD">
      <w:pPr>
        <w:spacing w:line="360" w:lineRule="auto"/>
        <w:jc w:val="both"/>
        <w:rPr>
          <w:rFonts w:ascii="Calibri" w:hAnsi="Calibri"/>
          <w:sz w:val="28"/>
          <w:szCs w:val="28"/>
          <w:lang w:val="fr-FR"/>
        </w:rPr>
      </w:pPr>
    </w:p>
    <w:p w14:paraId="6204D059" w14:textId="69CB28D1" w:rsidR="00A02CE5" w:rsidRDefault="00A02CE5" w:rsidP="00EC48CD">
      <w:pPr>
        <w:spacing w:line="360" w:lineRule="auto"/>
        <w:jc w:val="both"/>
        <w:rPr>
          <w:rFonts w:ascii="Calibri" w:hAnsi="Calibri"/>
          <w:sz w:val="28"/>
          <w:szCs w:val="28"/>
          <w:lang w:val="fr-FR"/>
        </w:rPr>
      </w:pPr>
      <w:r>
        <w:rPr>
          <w:rFonts w:ascii="Calibri" w:hAnsi="Calibri"/>
          <w:sz w:val="28"/>
          <w:szCs w:val="28"/>
          <w:lang w:val="fr-FR"/>
        </w:rPr>
        <w:t xml:space="preserve">Nous avons </w:t>
      </w:r>
      <w:r w:rsidR="006C1156">
        <w:rPr>
          <w:rFonts w:ascii="Calibri" w:hAnsi="Calibri"/>
          <w:sz w:val="28"/>
          <w:szCs w:val="28"/>
          <w:lang w:val="fr-FR"/>
        </w:rPr>
        <w:t>véritablement besoin d’une rose</w:t>
      </w:r>
      <w:r>
        <w:rPr>
          <w:rFonts w:ascii="Calibri" w:hAnsi="Calibri"/>
          <w:sz w:val="28"/>
          <w:szCs w:val="28"/>
          <w:lang w:val="fr-FR"/>
        </w:rPr>
        <w:t xml:space="preserve"> des vents pour survivre </w:t>
      </w:r>
      <w:r w:rsidR="003B441F">
        <w:rPr>
          <w:rFonts w:ascii="Calibri" w:hAnsi="Calibri"/>
          <w:sz w:val="28"/>
          <w:szCs w:val="28"/>
          <w:lang w:val="fr-FR"/>
        </w:rPr>
        <w:t>da</w:t>
      </w:r>
      <w:r w:rsidR="006C1156">
        <w:rPr>
          <w:rFonts w:ascii="Calibri" w:hAnsi="Calibri"/>
          <w:sz w:val="28"/>
          <w:szCs w:val="28"/>
          <w:lang w:val="fr-FR"/>
        </w:rPr>
        <w:t>ns cette mer déchaînée où, de surcroît</w:t>
      </w:r>
      <w:r w:rsidR="003B441F">
        <w:rPr>
          <w:rFonts w:ascii="Calibri" w:hAnsi="Calibri"/>
          <w:sz w:val="28"/>
          <w:szCs w:val="28"/>
          <w:lang w:val="fr-FR"/>
        </w:rPr>
        <w:t>, se déplacent des sous-marins hors la loi qui, pilotés par les présidents de grands pays comme les Etats-Unis, le Brésil, le</w:t>
      </w:r>
      <w:r w:rsidR="00533FDB">
        <w:rPr>
          <w:rFonts w:ascii="Calibri" w:hAnsi="Calibri"/>
          <w:sz w:val="28"/>
          <w:szCs w:val="28"/>
          <w:lang w:val="fr-FR"/>
        </w:rPr>
        <w:t>s</w:t>
      </w:r>
      <w:r w:rsidR="003B441F">
        <w:rPr>
          <w:rFonts w:ascii="Calibri" w:hAnsi="Calibri"/>
          <w:sz w:val="28"/>
          <w:szCs w:val="28"/>
          <w:lang w:val="fr-FR"/>
        </w:rPr>
        <w:t xml:space="preserve"> Philippines, ruinent les principales institutions collectives comme l’Organisation Mondiale du Commerce ou l’Organisation </w:t>
      </w:r>
      <w:r w:rsidR="002B1E0C">
        <w:rPr>
          <w:rFonts w:ascii="Calibri" w:hAnsi="Calibri"/>
          <w:sz w:val="28"/>
          <w:szCs w:val="28"/>
          <w:lang w:val="fr-FR"/>
        </w:rPr>
        <w:t xml:space="preserve">Internationale </w:t>
      </w:r>
      <w:r w:rsidR="003B441F">
        <w:rPr>
          <w:rFonts w:ascii="Calibri" w:hAnsi="Calibri"/>
          <w:sz w:val="28"/>
          <w:szCs w:val="28"/>
          <w:lang w:val="fr-FR"/>
        </w:rPr>
        <w:t>du Travail et leurs respectifs mécanismes de résolution</w:t>
      </w:r>
      <w:r w:rsidR="006C1156">
        <w:rPr>
          <w:rFonts w:ascii="Calibri" w:hAnsi="Calibri"/>
          <w:sz w:val="28"/>
          <w:szCs w:val="28"/>
          <w:lang w:val="fr-FR"/>
        </w:rPr>
        <w:t xml:space="preserve"> des litiges. Même la guerre apparaît</w:t>
      </w:r>
      <w:r w:rsidR="003B441F">
        <w:rPr>
          <w:rFonts w:ascii="Calibri" w:hAnsi="Calibri"/>
          <w:sz w:val="28"/>
          <w:szCs w:val="28"/>
          <w:lang w:val="fr-FR"/>
        </w:rPr>
        <w:t xml:space="preserve"> </w:t>
      </w:r>
      <w:r w:rsidR="006C1156">
        <w:rPr>
          <w:rFonts w:ascii="Calibri" w:hAnsi="Calibri"/>
          <w:sz w:val="28"/>
          <w:szCs w:val="28"/>
          <w:lang w:val="fr-FR"/>
        </w:rPr>
        <w:t xml:space="preserve">au sein </w:t>
      </w:r>
      <w:r w:rsidR="00625063">
        <w:rPr>
          <w:rFonts w:ascii="Calibri" w:hAnsi="Calibri"/>
          <w:sz w:val="28"/>
          <w:szCs w:val="28"/>
          <w:lang w:val="fr-FR"/>
        </w:rPr>
        <w:t xml:space="preserve">de la tourmente, avec encore de </w:t>
      </w:r>
      <w:proofErr w:type="gramStart"/>
      <w:r w:rsidR="00625063">
        <w:rPr>
          <w:rFonts w:ascii="Calibri" w:hAnsi="Calibri"/>
          <w:sz w:val="28"/>
          <w:szCs w:val="28"/>
          <w:lang w:val="fr-FR"/>
        </w:rPr>
        <w:t>faux prétextes</w:t>
      </w:r>
      <w:proofErr w:type="gramEnd"/>
      <w:r w:rsidR="00625063">
        <w:rPr>
          <w:rFonts w:ascii="Calibri" w:hAnsi="Calibri"/>
          <w:sz w:val="28"/>
          <w:szCs w:val="28"/>
          <w:lang w:val="fr-FR"/>
        </w:rPr>
        <w:t>.</w:t>
      </w:r>
      <w:r w:rsidR="003B441F">
        <w:rPr>
          <w:rFonts w:ascii="Calibri" w:hAnsi="Calibri"/>
          <w:sz w:val="28"/>
          <w:szCs w:val="28"/>
          <w:lang w:val="fr-FR"/>
        </w:rPr>
        <w:t xml:space="preserve"> </w:t>
      </w:r>
      <w:r w:rsidR="00625063">
        <w:rPr>
          <w:rFonts w:ascii="Calibri" w:hAnsi="Calibri"/>
          <w:sz w:val="28"/>
          <w:szCs w:val="28"/>
          <w:lang w:val="fr-FR"/>
        </w:rPr>
        <w:t xml:space="preserve">Et le rêve d’une Europe Unie </w:t>
      </w:r>
      <w:r w:rsidR="00664E89">
        <w:rPr>
          <w:rFonts w:ascii="Calibri" w:hAnsi="Calibri"/>
          <w:sz w:val="28"/>
          <w:szCs w:val="28"/>
          <w:lang w:val="fr-FR"/>
        </w:rPr>
        <w:t xml:space="preserve">ne se </w:t>
      </w:r>
      <w:r w:rsidR="002B1E0C">
        <w:rPr>
          <w:rFonts w:ascii="Calibri" w:hAnsi="Calibri"/>
          <w:sz w:val="28"/>
          <w:szCs w:val="28"/>
          <w:lang w:val="fr-FR"/>
        </w:rPr>
        <w:t xml:space="preserve">réveille </w:t>
      </w:r>
      <w:r w:rsidR="00664E89">
        <w:rPr>
          <w:rFonts w:ascii="Calibri" w:hAnsi="Calibri"/>
          <w:sz w:val="28"/>
          <w:szCs w:val="28"/>
          <w:lang w:val="fr-FR"/>
        </w:rPr>
        <w:t>pas.</w:t>
      </w:r>
    </w:p>
    <w:p w14:paraId="6DB9C50A" w14:textId="7F4C97A7" w:rsidR="00664E89" w:rsidRDefault="00664E89" w:rsidP="00EC48CD">
      <w:pPr>
        <w:spacing w:line="360" w:lineRule="auto"/>
        <w:jc w:val="both"/>
        <w:rPr>
          <w:rFonts w:ascii="Calibri" w:hAnsi="Calibri"/>
          <w:sz w:val="28"/>
          <w:szCs w:val="28"/>
          <w:lang w:val="fr-FR"/>
        </w:rPr>
      </w:pPr>
      <w:r>
        <w:rPr>
          <w:rFonts w:ascii="Calibri" w:hAnsi="Calibri"/>
          <w:sz w:val="28"/>
          <w:szCs w:val="28"/>
          <w:lang w:val="fr-FR"/>
        </w:rPr>
        <w:t xml:space="preserve">Les principes d’une </w:t>
      </w:r>
      <w:r w:rsidR="00E17081">
        <w:rPr>
          <w:rFonts w:ascii="Calibri" w:hAnsi="Calibri"/>
          <w:sz w:val="28"/>
          <w:szCs w:val="28"/>
          <w:lang w:val="fr-FR"/>
        </w:rPr>
        <w:t>c</w:t>
      </w:r>
      <w:r w:rsidR="00E17081" w:rsidRPr="00E17081">
        <w:rPr>
          <w:rFonts w:ascii="Calibri" w:hAnsi="Calibri"/>
          <w:sz w:val="28"/>
          <w:szCs w:val="28"/>
          <w:lang w:val="fr-FR"/>
        </w:rPr>
        <w:t>oexistence</w:t>
      </w:r>
      <w:r>
        <w:rPr>
          <w:rFonts w:ascii="Calibri" w:hAnsi="Calibri"/>
          <w:sz w:val="28"/>
          <w:szCs w:val="28"/>
          <w:lang w:val="fr-FR"/>
        </w:rPr>
        <w:t xml:space="preserve"> bien</w:t>
      </w:r>
      <w:r w:rsidR="00E32B85">
        <w:rPr>
          <w:rFonts w:ascii="Calibri" w:hAnsi="Calibri"/>
          <w:sz w:val="28"/>
          <w:szCs w:val="28"/>
          <w:lang w:val="fr-FR"/>
        </w:rPr>
        <w:t xml:space="preserve"> établie se fragilisent, comme le monopole des armes par les agents de l’État, qui se désagrègent lors</w:t>
      </w:r>
      <w:r w:rsidR="00D24199">
        <w:rPr>
          <w:rFonts w:ascii="Calibri" w:hAnsi="Calibri"/>
          <w:sz w:val="28"/>
          <w:szCs w:val="28"/>
          <w:lang w:val="fr-FR"/>
        </w:rPr>
        <w:t>que l’on propose des modèles d</w:t>
      </w:r>
      <w:proofErr w:type="gramStart"/>
      <w:r w:rsidR="00D24199">
        <w:rPr>
          <w:rFonts w:ascii="Calibri" w:hAnsi="Calibri"/>
          <w:sz w:val="28"/>
          <w:szCs w:val="28"/>
          <w:lang w:val="fr-FR"/>
        </w:rPr>
        <w:t>’«</w:t>
      </w:r>
      <w:proofErr w:type="gramEnd"/>
      <w:r w:rsidR="00D24199">
        <w:rPr>
          <w:rFonts w:ascii="Calibri" w:hAnsi="Calibri"/>
          <w:sz w:val="28"/>
          <w:szCs w:val="28"/>
          <w:lang w:val="fr-FR"/>
        </w:rPr>
        <w:t> </w:t>
      </w:r>
      <w:r w:rsidR="00E32B85">
        <w:rPr>
          <w:rFonts w:ascii="Calibri" w:hAnsi="Calibri"/>
          <w:sz w:val="28"/>
          <w:szCs w:val="28"/>
          <w:lang w:val="fr-FR"/>
        </w:rPr>
        <w:t xml:space="preserve">armes pour tous » dans des pays classiques comme l’Italie, non </w:t>
      </w:r>
      <w:r w:rsidR="00E32B85">
        <w:rPr>
          <w:rFonts w:ascii="Calibri" w:hAnsi="Calibri"/>
          <w:sz w:val="28"/>
          <w:szCs w:val="28"/>
          <w:lang w:val="fr-FR"/>
        </w:rPr>
        <w:lastRenderedPageBreak/>
        <w:t>seulement aux Etats-Unis et au Brésil, mais aussi au sein de l’extrême droite européenne.</w:t>
      </w:r>
      <w:r w:rsidR="004D791E">
        <w:rPr>
          <w:rFonts w:ascii="Calibri" w:hAnsi="Calibri"/>
          <w:sz w:val="28"/>
          <w:szCs w:val="28"/>
          <w:lang w:val="fr-FR"/>
        </w:rPr>
        <w:t xml:space="preserve"> A</w:t>
      </w:r>
      <w:r w:rsidR="00D24199">
        <w:rPr>
          <w:rFonts w:ascii="Calibri" w:hAnsi="Calibri"/>
          <w:sz w:val="28"/>
          <w:szCs w:val="28"/>
          <w:lang w:val="fr-FR"/>
        </w:rPr>
        <w:t>ussi quand les garanties dans l’usage de la force létale ne sont plus respectées par nos polices, même en France</w:t>
      </w:r>
      <w:r w:rsidR="004D791E">
        <w:rPr>
          <w:rFonts w:ascii="Calibri" w:hAnsi="Calibri"/>
          <w:sz w:val="28"/>
          <w:szCs w:val="28"/>
          <w:lang w:val="fr-FR"/>
        </w:rPr>
        <w:t>,</w:t>
      </w:r>
      <w:r w:rsidR="00D24199">
        <w:rPr>
          <w:rFonts w:ascii="Calibri" w:hAnsi="Calibri"/>
          <w:sz w:val="28"/>
          <w:szCs w:val="28"/>
          <w:lang w:val="fr-FR"/>
        </w:rPr>
        <w:t xml:space="preserve"> où les </w:t>
      </w:r>
      <w:r w:rsidR="002B1E0C">
        <w:rPr>
          <w:rFonts w:ascii="Calibri" w:hAnsi="Calibri"/>
          <w:sz w:val="28"/>
          <w:szCs w:val="28"/>
          <w:lang w:val="fr-FR"/>
        </w:rPr>
        <w:t xml:space="preserve">conditions </w:t>
      </w:r>
      <w:r w:rsidR="00D24199">
        <w:rPr>
          <w:rFonts w:ascii="Calibri" w:hAnsi="Calibri"/>
          <w:sz w:val="28"/>
          <w:szCs w:val="28"/>
          <w:lang w:val="fr-FR"/>
        </w:rPr>
        <w:t>de la « lé</w:t>
      </w:r>
      <w:r w:rsidR="004D791E">
        <w:rPr>
          <w:rFonts w:ascii="Calibri" w:hAnsi="Calibri"/>
          <w:sz w:val="28"/>
          <w:szCs w:val="28"/>
          <w:lang w:val="fr-FR"/>
        </w:rPr>
        <w:t>gitime défense » ne cessent d’augmenter.</w:t>
      </w:r>
    </w:p>
    <w:p w14:paraId="0AC90141" w14:textId="77777777" w:rsidR="00D24199" w:rsidRDefault="00D24199" w:rsidP="00EC48CD">
      <w:pPr>
        <w:spacing w:line="360" w:lineRule="auto"/>
        <w:jc w:val="both"/>
        <w:rPr>
          <w:rFonts w:ascii="Calibri" w:hAnsi="Calibri"/>
          <w:sz w:val="28"/>
          <w:szCs w:val="28"/>
          <w:lang w:val="fr-FR"/>
        </w:rPr>
      </w:pPr>
    </w:p>
    <w:p w14:paraId="5C41CE63" w14:textId="77777777" w:rsidR="00D24199" w:rsidRDefault="004D791E" w:rsidP="00EC48CD">
      <w:pPr>
        <w:spacing w:line="360" w:lineRule="auto"/>
        <w:jc w:val="both"/>
        <w:rPr>
          <w:rFonts w:ascii="Calibri" w:hAnsi="Calibri"/>
          <w:sz w:val="28"/>
          <w:szCs w:val="28"/>
          <w:lang w:val="fr-FR"/>
        </w:rPr>
      </w:pPr>
      <w:r>
        <w:rPr>
          <w:rFonts w:ascii="Calibri" w:hAnsi="Calibri"/>
          <w:sz w:val="28"/>
          <w:szCs w:val="28"/>
          <w:lang w:val="fr-FR"/>
        </w:rPr>
        <w:t>Et que penseraient</w:t>
      </w:r>
      <w:r w:rsidR="00D24199">
        <w:rPr>
          <w:rFonts w:ascii="Calibri" w:hAnsi="Calibri"/>
          <w:sz w:val="28"/>
          <w:szCs w:val="28"/>
          <w:lang w:val="fr-FR"/>
        </w:rPr>
        <w:t xml:space="preserve"> nos pères fondateurs, comme Jean Monet, de la séparation du continent organisée en Grande Bretagne et de la dérive de la politique intérieure qu’on y pratique ?</w:t>
      </w:r>
    </w:p>
    <w:p w14:paraId="63979982" w14:textId="6E3A9105" w:rsidR="00D24199" w:rsidRDefault="00D24199" w:rsidP="00EC48CD">
      <w:pPr>
        <w:spacing w:line="360" w:lineRule="auto"/>
        <w:jc w:val="both"/>
        <w:rPr>
          <w:rFonts w:ascii="Calibri" w:hAnsi="Calibri"/>
          <w:sz w:val="28"/>
          <w:szCs w:val="28"/>
          <w:lang w:val="fr-FR"/>
        </w:rPr>
      </w:pPr>
      <w:r>
        <w:rPr>
          <w:rFonts w:ascii="Calibri" w:hAnsi="Calibri"/>
          <w:sz w:val="28"/>
          <w:szCs w:val="28"/>
          <w:lang w:val="fr-FR"/>
        </w:rPr>
        <w:t>Oui, l’Europe aussi vit une crise de ra</w:t>
      </w:r>
      <w:r w:rsidR="004D791E">
        <w:rPr>
          <w:rFonts w:ascii="Calibri" w:hAnsi="Calibri"/>
          <w:sz w:val="28"/>
          <w:szCs w:val="28"/>
          <w:lang w:val="fr-FR"/>
        </w:rPr>
        <w:t>tionalité.  À cet égard on rappellera aujourd’hui le discours</w:t>
      </w:r>
      <w:r>
        <w:rPr>
          <w:rFonts w:ascii="Calibri" w:hAnsi="Calibri"/>
          <w:sz w:val="28"/>
          <w:szCs w:val="28"/>
          <w:lang w:val="fr-FR"/>
        </w:rPr>
        <w:t xml:space="preserve"> d’Edmund Husserl au Congrès de Vienne en mai 1935 sur la </w:t>
      </w:r>
      <w:r>
        <w:rPr>
          <w:rFonts w:ascii="Calibri" w:hAnsi="Calibri"/>
          <w:i/>
          <w:sz w:val="28"/>
          <w:szCs w:val="28"/>
          <w:lang w:val="fr-FR"/>
        </w:rPr>
        <w:t>Crise de l’humanisme européen et la philosophie</w:t>
      </w:r>
      <w:r>
        <w:rPr>
          <w:rFonts w:ascii="Calibri" w:hAnsi="Calibri"/>
          <w:sz w:val="28"/>
          <w:szCs w:val="28"/>
          <w:lang w:val="fr-FR"/>
        </w:rPr>
        <w:t>. Husserl le prononça alors qu’il venait d’être expulsé de l’Université et du département qui en dépendait, et où il avait son domicile. Le Président de l’Université de Fribourg i. Br. qui avait exécuté l’expulsion était précisément son disciple Martin Heidegger. Une véritable crise de la raison.</w:t>
      </w:r>
    </w:p>
    <w:p w14:paraId="49E8FF7F" w14:textId="77777777" w:rsidR="00D24199" w:rsidRDefault="00D24199" w:rsidP="00EC48CD">
      <w:pPr>
        <w:spacing w:line="360" w:lineRule="auto"/>
        <w:jc w:val="both"/>
        <w:rPr>
          <w:rFonts w:ascii="Calibri" w:hAnsi="Calibri"/>
          <w:sz w:val="28"/>
          <w:szCs w:val="28"/>
          <w:lang w:val="fr-FR"/>
        </w:rPr>
      </w:pPr>
    </w:p>
    <w:p w14:paraId="0A9E7ADD" w14:textId="373ACC8A" w:rsidR="00C76A1F" w:rsidRDefault="00227618" w:rsidP="00EC48CD">
      <w:pPr>
        <w:spacing w:line="360" w:lineRule="auto"/>
        <w:jc w:val="both"/>
        <w:rPr>
          <w:rFonts w:ascii="Calibri" w:hAnsi="Calibri"/>
          <w:sz w:val="28"/>
          <w:szCs w:val="28"/>
          <w:lang w:val="fr-FR"/>
        </w:rPr>
      </w:pPr>
      <w:r>
        <w:rPr>
          <w:rFonts w:ascii="Calibri" w:hAnsi="Calibri"/>
          <w:sz w:val="28"/>
          <w:szCs w:val="28"/>
          <w:lang w:val="fr-FR"/>
        </w:rPr>
        <w:t>Husserl avait prévenu</w:t>
      </w:r>
      <w:r w:rsidR="00291EBB">
        <w:rPr>
          <w:rFonts w:ascii="Calibri" w:hAnsi="Calibri"/>
          <w:sz w:val="28"/>
          <w:szCs w:val="28"/>
          <w:lang w:val="fr-FR"/>
        </w:rPr>
        <w:t xml:space="preserve"> que la crise de l’E</w:t>
      </w:r>
      <w:r w:rsidR="00116005">
        <w:rPr>
          <w:rFonts w:ascii="Calibri" w:hAnsi="Calibri"/>
          <w:sz w:val="28"/>
          <w:szCs w:val="28"/>
          <w:lang w:val="fr-FR"/>
        </w:rPr>
        <w:t>urope n’avait que deux issues</w:t>
      </w:r>
      <w:r w:rsidR="00291EBB">
        <w:rPr>
          <w:rFonts w:ascii="Calibri" w:hAnsi="Calibri"/>
          <w:sz w:val="28"/>
          <w:szCs w:val="28"/>
          <w:lang w:val="fr-FR"/>
        </w:rPr>
        <w:t xml:space="preserve">, </w:t>
      </w:r>
      <w:r>
        <w:rPr>
          <w:rFonts w:ascii="Calibri" w:hAnsi="Calibri"/>
          <w:sz w:val="28"/>
          <w:szCs w:val="28"/>
          <w:lang w:val="fr-FR"/>
        </w:rPr>
        <w:t xml:space="preserve">l’effondrement de l’Europe dans l’éloignement de son propre sens rationnel et sa chute dans le royaume de l’inimitié et de la barbarie ou, au contraire, la renaissance de l’Europe depuis l’esprit, à travers l’héroïsme de la raison, qui soit capable de dépasser définitivement le naturalisme actuel. Le plus grand danger de l’Europe est la lassitude, ajoute Husserl, et </w:t>
      </w:r>
      <w:r w:rsidR="00EC48CD">
        <w:rPr>
          <w:rFonts w:ascii="Calibri" w:hAnsi="Calibri"/>
          <w:sz w:val="28"/>
          <w:szCs w:val="28"/>
          <w:lang w:val="fr-FR"/>
        </w:rPr>
        <w:t xml:space="preserve">il </w:t>
      </w:r>
      <w:r>
        <w:rPr>
          <w:rFonts w:ascii="Calibri" w:hAnsi="Calibri"/>
          <w:sz w:val="28"/>
          <w:szCs w:val="28"/>
          <w:lang w:val="fr-FR"/>
        </w:rPr>
        <w:t xml:space="preserve">appelle à la lutte contre cette lassitude et </w:t>
      </w:r>
      <w:r w:rsidR="00EC48CD">
        <w:rPr>
          <w:rFonts w:ascii="Calibri" w:hAnsi="Calibri"/>
          <w:sz w:val="28"/>
          <w:szCs w:val="28"/>
          <w:lang w:val="fr-FR"/>
        </w:rPr>
        <w:t xml:space="preserve">à </w:t>
      </w:r>
      <w:r>
        <w:rPr>
          <w:rFonts w:ascii="Calibri" w:hAnsi="Calibri"/>
          <w:sz w:val="28"/>
          <w:szCs w:val="28"/>
          <w:lang w:val="fr-FR"/>
        </w:rPr>
        <w:t>éviter le feu destructeur du manque de foi et du désespoir.</w:t>
      </w:r>
      <w:r w:rsidR="002C71D9">
        <w:rPr>
          <w:rFonts w:ascii="Calibri" w:hAnsi="Calibri"/>
          <w:sz w:val="28"/>
          <w:szCs w:val="28"/>
          <w:lang w:val="fr-FR"/>
        </w:rPr>
        <w:t xml:space="preserve"> Je ne crois pas que le bon philosophe connaissait le texte de Georges Bernanos dans son </w:t>
      </w:r>
      <w:r w:rsidR="002C71D9">
        <w:rPr>
          <w:rFonts w:ascii="Calibri" w:hAnsi="Calibri"/>
          <w:i/>
          <w:sz w:val="28"/>
          <w:szCs w:val="28"/>
          <w:lang w:val="fr-FR"/>
        </w:rPr>
        <w:t>Journal d’un curé de campagne</w:t>
      </w:r>
      <w:r w:rsidR="00EC48CD">
        <w:rPr>
          <w:rFonts w:ascii="Calibri" w:hAnsi="Calibri"/>
          <w:sz w:val="28"/>
          <w:szCs w:val="28"/>
          <w:lang w:val="fr-FR"/>
        </w:rPr>
        <w:t xml:space="preserve"> –qui se souvient d’</w:t>
      </w:r>
      <w:r w:rsidR="002C71D9">
        <w:rPr>
          <w:rFonts w:ascii="Calibri" w:hAnsi="Calibri"/>
          <w:sz w:val="28"/>
          <w:szCs w:val="28"/>
          <w:lang w:val="fr-FR"/>
        </w:rPr>
        <w:t>un autr</w:t>
      </w:r>
      <w:r w:rsidR="00EC48CD">
        <w:rPr>
          <w:rFonts w:ascii="Calibri" w:hAnsi="Calibri"/>
          <w:sz w:val="28"/>
          <w:szCs w:val="28"/>
          <w:lang w:val="fr-FR"/>
        </w:rPr>
        <w:t xml:space="preserve">e grand humaniste qui </w:t>
      </w:r>
      <w:r w:rsidR="00E17081">
        <w:rPr>
          <w:rFonts w:ascii="Calibri" w:hAnsi="Calibri"/>
          <w:sz w:val="28"/>
          <w:szCs w:val="28"/>
          <w:lang w:val="fr-FR"/>
        </w:rPr>
        <w:t>ressemble</w:t>
      </w:r>
      <w:r w:rsidR="002B1E0C">
        <w:rPr>
          <w:rFonts w:ascii="Calibri" w:hAnsi="Calibri"/>
          <w:sz w:val="28"/>
          <w:szCs w:val="28"/>
          <w:lang w:val="fr-FR"/>
        </w:rPr>
        <w:t xml:space="preserve"> </w:t>
      </w:r>
      <w:r w:rsidR="002C71D9">
        <w:rPr>
          <w:rFonts w:ascii="Calibri" w:hAnsi="Calibri"/>
          <w:sz w:val="28"/>
          <w:szCs w:val="28"/>
          <w:lang w:val="fr-FR"/>
        </w:rPr>
        <w:t xml:space="preserve">le Pape François- où il manifeste sa crainte que le plus précieux </w:t>
      </w:r>
      <w:r w:rsidR="002C71D9">
        <w:rPr>
          <w:rFonts w:ascii="Calibri" w:hAnsi="Calibri"/>
          <w:sz w:val="28"/>
          <w:szCs w:val="28"/>
          <w:lang w:val="fr-FR"/>
        </w:rPr>
        <w:lastRenderedPageBreak/>
        <w:t>élixir du Diable soit la tristesse douceâtre, sans espoir, qui s</w:t>
      </w:r>
      <w:r w:rsidR="00C76A1F">
        <w:rPr>
          <w:rFonts w:ascii="Calibri" w:hAnsi="Calibri"/>
          <w:sz w:val="28"/>
          <w:szCs w:val="28"/>
          <w:lang w:val="fr-FR"/>
        </w:rPr>
        <w:t xml:space="preserve">aisit le </w:t>
      </w:r>
      <w:r w:rsidR="00DB23D1">
        <w:rPr>
          <w:rFonts w:ascii="Calibri" w:hAnsi="Calibri"/>
          <w:sz w:val="28"/>
          <w:szCs w:val="28"/>
          <w:lang w:val="fr-FR"/>
        </w:rPr>
        <w:t>cœur face à la difficulté de la situation</w:t>
      </w:r>
      <w:r w:rsidR="00116005">
        <w:rPr>
          <w:rFonts w:ascii="Calibri" w:hAnsi="Calibri"/>
          <w:sz w:val="28"/>
          <w:szCs w:val="28"/>
          <w:lang w:val="fr-FR"/>
        </w:rPr>
        <w:t>.</w:t>
      </w:r>
    </w:p>
    <w:p w14:paraId="7CDC2DF3" w14:textId="77777777" w:rsidR="00C76A1F" w:rsidRDefault="00C76A1F" w:rsidP="00EC48CD">
      <w:pPr>
        <w:spacing w:line="360" w:lineRule="auto"/>
        <w:jc w:val="both"/>
        <w:rPr>
          <w:rFonts w:ascii="Calibri" w:hAnsi="Calibri"/>
          <w:sz w:val="28"/>
          <w:szCs w:val="28"/>
          <w:lang w:val="fr-FR"/>
        </w:rPr>
      </w:pPr>
    </w:p>
    <w:p w14:paraId="25DBAFED" w14:textId="77777777" w:rsidR="00291EBB" w:rsidRDefault="00C76A1F" w:rsidP="00EC48CD">
      <w:pPr>
        <w:spacing w:line="360" w:lineRule="auto"/>
        <w:jc w:val="both"/>
        <w:rPr>
          <w:rFonts w:ascii="Calibri" w:hAnsi="Calibri"/>
          <w:sz w:val="28"/>
          <w:szCs w:val="28"/>
          <w:lang w:val="fr-FR"/>
        </w:rPr>
      </w:pPr>
      <w:r>
        <w:rPr>
          <w:rFonts w:ascii="Calibri" w:hAnsi="Calibri"/>
          <w:sz w:val="28"/>
          <w:szCs w:val="28"/>
          <w:lang w:val="fr-FR"/>
        </w:rPr>
        <w:t>Contre la mélancolie et le désespoir Mireille Delmas-Marty</w:t>
      </w:r>
      <w:r w:rsidR="00DB23D1">
        <w:rPr>
          <w:rFonts w:ascii="Calibri" w:hAnsi="Calibri"/>
          <w:sz w:val="28"/>
          <w:szCs w:val="28"/>
          <w:lang w:val="fr-FR"/>
        </w:rPr>
        <w:t> </w:t>
      </w:r>
      <w:r w:rsidR="005930E0">
        <w:rPr>
          <w:rFonts w:ascii="Calibri" w:hAnsi="Calibri"/>
          <w:sz w:val="28"/>
          <w:szCs w:val="28"/>
          <w:lang w:val="fr-FR"/>
        </w:rPr>
        <w:t>insuffle du courage avec l’humanisme juridique qu’elle défend pour orienter notre action.</w:t>
      </w:r>
    </w:p>
    <w:p w14:paraId="77F8D942" w14:textId="77777777" w:rsidR="005930E0" w:rsidRDefault="005930E0" w:rsidP="00EC48CD">
      <w:pPr>
        <w:spacing w:line="360" w:lineRule="auto"/>
        <w:jc w:val="both"/>
        <w:rPr>
          <w:rFonts w:ascii="Calibri" w:hAnsi="Calibri"/>
          <w:sz w:val="28"/>
          <w:szCs w:val="28"/>
          <w:lang w:val="fr-FR"/>
        </w:rPr>
      </w:pPr>
    </w:p>
    <w:p w14:paraId="20B3A1BB" w14:textId="14B4B74D" w:rsidR="005930E0" w:rsidRDefault="005930E0" w:rsidP="00EC48CD">
      <w:pPr>
        <w:spacing w:line="360" w:lineRule="auto"/>
        <w:jc w:val="both"/>
        <w:rPr>
          <w:rFonts w:ascii="Calibri" w:hAnsi="Calibri"/>
          <w:sz w:val="28"/>
          <w:szCs w:val="28"/>
          <w:lang w:val="fr-FR"/>
        </w:rPr>
      </w:pPr>
      <w:r>
        <w:rPr>
          <w:rFonts w:ascii="Calibri" w:hAnsi="Calibri"/>
          <w:sz w:val="28"/>
          <w:szCs w:val="28"/>
          <w:lang w:val="fr-FR"/>
        </w:rPr>
        <w:t>Son épée d’Académicienne</w:t>
      </w:r>
      <w:r w:rsidR="00C25E71">
        <w:rPr>
          <w:rFonts w:ascii="Calibri" w:hAnsi="Calibri"/>
          <w:sz w:val="28"/>
          <w:szCs w:val="28"/>
          <w:lang w:val="fr-FR"/>
        </w:rPr>
        <w:t xml:space="preserve"> et son dévouement pour la fondation de cette Bibliothèque de l’humanisme juridique dans le Château de </w:t>
      </w:r>
      <w:proofErr w:type="spellStart"/>
      <w:r w:rsidR="00C25E71">
        <w:rPr>
          <w:rFonts w:ascii="Calibri" w:hAnsi="Calibri"/>
          <w:sz w:val="28"/>
          <w:szCs w:val="28"/>
          <w:lang w:val="fr-FR"/>
        </w:rPr>
        <w:t>Goutelas</w:t>
      </w:r>
      <w:proofErr w:type="spellEnd"/>
      <w:r w:rsidR="00C25E71">
        <w:rPr>
          <w:rFonts w:ascii="Calibri" w:hAnsi="Calibri"/>
          <w:sz w:val="28"/>
          <w:szCs w:val="28"/>
          <w:lang w:val="fr-FR"/>
        </w:rPr>
        <w:t xml:space="preserve"> représentent très bien l’arme de la raison et de l’humanisme, comma l’a représenté</w:t>
      </w:r>
      <w:r w:rsidR="00116005">
        <w:rPr>
          <w:rFonts w:ascii="Calibri" w:hAnsi="Calibri"/>
          <w:sz w:val="28"/>
          <w:szCs w:val="28"/>
          <w:lang w:val="fr-FR"/>
        </w:rPr>
        <w:t>e</w:t>
      </w:r>
      <w:r w:rsidR="00C25E71">
        <w:rPr>
          <w:rFonts w:ascii="Calibri" w:hAnsi="Calibri"/>
          <w:sz w:val="28"/>
          <w:szCs w:val="28"/>
          <w:lang w:val="fr-FR"/>
        </w:rPr>
        <w:t xml:space="preserve"> jadis la lance que brandit Don Quichotte contre les moulins à vent, car, comme nous le rappelle Francisco de Goya, la raison ne produit que des monstres sans le concours de la science et les arts.</w:t>
      </w:r>
    </w:p>
    <w:p w14:paraId="26503403" w14:textId="77777777" w:rsidR="00C25E71" w:rsidRDefault="00C25E71" w:rsidP="00EC48CD">
      <w:pPr>
        <w:spacing w:line="360" w:lineRule="auto"/>
        <w:jc w:val="both"/>
        <w:rPr>
          <w:rFonts w:ascii="Calibri" w:hAnsi="Calibri"/>
          <w:sz w:val="28"/>
          <w:szCs w:val="28"/>
          <w:lang w:val="fr-FR"/>
        </w:rPr>
      </w:pPr>
    </w:p>
    <w:p w14:paraId="6DE82FF4" w14:textId="4F44116F" w:rsidR="00C25E71" w:rsidRPr="002C71D9" w:rsidRDefault="00C25E71" w:rsidP="00EC48CD">
      <w:pPr>
        <w:spacing w:line="360" w:lineRule="auto"/>
        <w:jc w:val="both"/>
        <w:rPr>
          <w:rFonts w:ascii="Calibri" w:hAnsi="Calibri"/>
          <w:sz w:val="28"/>
          <w:szCs w:val="28"/>
          <w:lang w:val="fr-FR"/>
        </w:rPr>
      </w:pPr>
      <w:r>
        <w:rPr>
          <w:rFonts w:ascii="Calibri" w:hAnsi="Calibri"/>
          <w:sz w:val="28"/>
          <w:szCs w:val="28"/>
          <w:lang w:val="fr-FR"/>
        </w:rPr>
        <w:t xml:space="preserve">Château de </w:t>
      </w:r>
      <w:proofErr w:type="spellStart"/>
      <w:r>
        <w:rPr>
          <w:rFonts w:ascii="Calibri" w:hAnsi="Calibri"/>
          <w:sz w:val="28"/>
          <w:szCs w:val="28"/>
          <w:lang w:val="fr-FR"/>
        </w:rPr>
        <w:t>Goutelas</w:t>
      </w:r>
      <w:proofErr w:type="spellEnd"/>
      <w:r>
        <w:rPr>
          <w:rFonts w:ascii="Calibri" w:hAnsi="Calibri"/>
          <w:sz w:val="28"/>
          <w:szCs w:val="28"/>
          <w:lang w:val="fr-FR"/>
        </w:rPr>
        <w:t xml:space="preserve">, 28 juin 2019, </w:t>
      </w:r>
      <w:r w:rsidR="00E17081">
        <w:rPr>
          <w:rFonts w:ascii="Calibri" w:hAnsi="Calibri"/>
          <w:sz w:val="28"/>
          <w:szCs w:val="28"/>
          <w:lang w:val="fr-FR"/>
        </w:rPr>
        <w:t>Inauguration de la</w:t>
      </w:r>
      <w:r>
        <w:rPr>
          <w:rFonts w:ascii="Calibri" w:hAnsi="Calibri"/>
          <w:sz w:val="28"/>
          <w:szCs w:val="28"/>
          <w:lang w:val="fr-FR"/>
        </w:rPr>
        <w:t xml:space="preserve"> « Bibliothèque de l’humanisme juridique »</w:t>
      </w:r>
      <w:r w:rsidR="00E17081">
        <w:rPr>
          <w:rFonts w:ascii="Calibri" w:hAnsi="Calibri"/>
          <w:sz w:val="28"/>
          <w:szCs w:val="28"/>
          <w:lang w:val="fr-FR"/>
        </w:rPr>
        <w:t xml:space="preserve"> et déposition de l’épée d’académicienne de Mireille Delmas-Marty.</w:t>
      </w:r>
    </w:p>
    <w:sectPr w:rsidR="00C25E71" w:rsidRPr="002C71D9" w:rsidSect="002D1C3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C487" w14:textId="77777777" w:rsidR="002B583B" w:rsidRDefault="002B583B" w:rsidP="00EC48CD">
      <w:pPr>
        <w:spacing w:after="0" w:line="240" w:lineRule="auto"/>
      </w:pPr>
      <w:r>
        <w:separator/>
      </w:r>
    </w:p>
  </w:endnote>
  <w:endnote w:type="continuationSeparator" w:id="0">
    <w:p w14:paraId="60AD755F" w14:textId="77777777" w:rsidR="002B583B" w:rsidRDefault="002B583B" w:rsidP="00EC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73A7" w14:textId="77777777" w:rsidR="00EC48CD" w:rsidRDefault="00EC48CD" w:rsidP="00CD53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B8BDFC" w14:textId="77777777" w:rsidR="00EC48CD" w:rsidRDefault="00EC48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0304" w14:textId="77777777" w:rsidR="00EC48CD" w:rsidRDefault="00EC48CD" w:rsidP="00CD53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6005">
      <w:rPr>
        <w:rStyle w:val="Nmerodepgina"/>
        <w:noProof/>
      </w:rPr>
      <w:t>1</w:t>
    </w:r>
    <w:r>
      <w:rPr>
        <w:rStyle w:val="Nmerodepgina"/>
      </w:rPr>
      <w:fldChar w:fldCharType="end"/>
    </w:r>
  </w:p>
  <w:p w14:paraId="52807802" w14:textId="77777777" w:rsidR="00EC48CD" w:rsidRDefault="00EC4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BF2AD" w14:textId="77777777" w:rsidR="002B583B" w:rsidRDefault="002B583B" w:rsidP="00EC48CD">
      <w:pPr>
        <w:spacing w:after="0" w:line="240" w:lineRule="auto"/>
      </w:pPr>
      <w:r>
        <w:separator/>
      </w:r>
    </w:p>
  </w:footnote>
  <w:footnote w:type="continuationSeparator" w:id="0">
    <w:p w14:paraId="6999E560" w14:textId="77777777" w:rsidR="002B583B" w:rsidRDefault="002B583B" w:rsidP="00EC4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E5"/>
    <w:rsid w:val="00116005"/>
    <w:rsid w:val="00186884"/>
    <w:rsid w:val="00227618"/>
    <w:rsid w:val="00291EBB"/>
    <w:rsid w:val="002B1E0C"/>
    <w:rsid w:val="002B583B"/>
    <w:rsid w:val="002C71D9"/>
    <w:rsid w:val="002D1C3B"/>
    <w:rsid w:val="003B441F"/>
    <w:rsid w:val="00445930"/>
    <w:rsid w:val="004602FA"/>
    <w:rsid w:val="004D791E"/>
    <w:rsid w:val="00533FDB"/>
    <w:rsid w:val="005930E0"/>
    <w:rsid w:val="00625063"/>
    <w:rsid w:val="00664E89"/>
    <w:rsid w:val="006C1156"/>
    <w:rsid w:val="00A02CE5"/>
    <w:rsid w:val="00C25E71"/>
    <w:rsid w:val="00C76A1F"/>
    <w:rsid w:val="00D24199"/>
    <w:rsid w:val="00DB23D1"/>
    <w:rsid w:val="00E17081"/>
    <w:rsid w:val="00E32B85"/>
    <w:rsid w:val="00E33470"/>
    <w:rsid w:val="00EC48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C1CE4"/>
  <w14:defaultImageDpi w14:val="300"/>
  <w15:docId w15:val="{4BC1689F-F517-46F8-9918-469D8FC4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E5"/>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C48C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C48CD"/>
    <w:rPr>
      <w:rFonts w:eastAsiaTheme="minorHAnsi"/>
      <w:sz w:val="22"/>
      <w:szCs w:val="22"/>
      <w:lang w:val="es-ES" w:eastAsia="en-US"/>
    </w:rPr>
  </w:style>
  <w:style w:type="character" w:styleId="Nmerodepgina">
    <w:name w:val="page number"/>
    <w:basedOn w:val="Fuentedeprrafopredeter"/>
    <w:uiPriority w:val="99"/>
    <w:semiHidden/>
    <w:unhideWhenUsed/>
    <w:rsid w:val="00EC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Vilvandre</dc:creator>
  <cp:keywords/>
  <dc:description/>
  <cp:lastModifiedBy>LUIS MIGUEL VIOQUE GALIANA</cp:lastModifiedBy>
  <cp:revision>2</cp:revision>
  <dcterms:created xsi:type="dcterms:W3CDTF">2019-07-27T14:42:00Z</dcterms:created>
  <dcterms:modified xsi:type="dcterms:W3CDTF">2019-07-27T14:42:00Z</dcterms:modified>
</cp:coreProperties>
</file>