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</w:p>
    <w:p w:rsidR="00A630A2" w:rsidRP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COMISIÓN MUJER Y CIENCIA</w:t>
      </w:r>
    </w:p>
    <w:p w:rsidR="00A630A2" w:rsidRPr="00A630A2" w:rsidRDefault="00A630A2" w:rsidP="00A630A2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CICLO DE CONFERENCIAS</w:t>
      </w:r>
    </w:p>
    <w:p w:rsidR="00DC45F5" w:rsidRDefault="00A630A2" w:rsidP="00DC45F5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A630A2">
        <w:rPr>
          <w:b/>
          <w:color w:val="FF0000"/>
          <w:sz w:val="72"/>
          <w:szCs w:val="72"/>
        </w:rPr>
        <w:t>CURSO 2016-2017</w:t>
      </w:r>
    </w:p>
    <w:p w:rsidR="0084525B" w:rsidRPr="00A630A2" w:rsidRDefault="0084525B" w:rsidP="00DC45F5">
      <w:pPr>
        <w:spacing w:line="240" w:lineRule="auto"/>
        <w:jc w:val="center"/>
        <w:rPr>
          <w:b/>
          <w:color w:val="FF0000"/>
          <w:sz w:val="72"/>
          <w:szCs w:val="72"/>
        </w:rPr>
      </w:pPr>
    </w:p>
    <w:p w:rsidR="00A630A2" w:rsidRPr="00B27D19" w:rsidRDefault="0084525B" w:rsidP="00A630A2">
      <w:pPr>
        <w:jc w:val="both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5 de abril </w:t>
      </w:r>
      <w:r w:rsidR="00A630A2" w:rsidRPr="00B27D19">
        <w:rPr>
          <w:b/>
          <w:color w:val="000000" w:themeColor="text1"/>
          <w:sz w:val="52"/>
          <w:szCs w:val="52"/>
        </w:rPr>
        <w:t>de 201</w:t>
      </w:r>
      <w:r w:rsidR="00DC45F5">
        <w:rPr>
          <w:b/>
          <w:color w:val="000000" w:themeColor="text1"/>
          <w:sz w:val="52"/>
          <w:szCs w:val="52"/>
        </w:rPr>
        <w:t>7.</w:t>
      </w:r>
    </w:p>
    <w:p w:rsidR="00A630A2" w:rsidRPr="00A630A2" w:rsidRDefault="00A630A2" w:rsidP="00A630A2">
      <w:pPr>
        <w:jc w:val="both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Conferencia</w:t>
      </w:r>
    </w:p>
    <w:p w:rsidR="0084525B" w:rsidRDefault="0084525B" w:rsidP="00A630A2">
      <w:pPr>
        <w:jc w:val="both"/>
        <w:rPr>
          <w:b/>
          <w:i/>
          <w:color w:val="000000" w:themeColor="text1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t>Mujeres y nuevas constituciones en América Latina: ¿Aprendemos del sur?</w:t>
      </w:r>
    </w:p>
    <w:p w:rsidR="0084525B" w:rsidRPr="0084525B" w:rsidRDefault="0084525B" w:rsidP="00A630A2">
      <w:pPr>
        <w:jc w:val="both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Dra. Nilda Garay; profesora de Derecho Constitucional de la Facultad de Derecho de Alicante.</w:t>
      </w:r>
    </w:p>
    <w:p w:rsidR="00A630A2" w:rsidRPr="00A630A2" w:rsidRDefault="00A630A2" w:rsidP="00A630A2">
      <w:pPr>
        <w:jc w:val="both"/>
        <w:rPr>
          <w:b/>
          <w:color w:val="000000" w:themeColor="text1"/>
          <w:sz w:val="48"/>
          <w:szCs w:val="48"/>
        </w:rPr>
      </w:pPr>
    </w:p>
    <w:p w:rsidR="00A630A2" w:rsidRPr="00A630A2" w:rsidRDefault="00A630A2" w:rsidP="00A630A2">
      <w:pPr>
        <w:jc w:val="both"/>
        <w:rPr>
          <w:b/>
          <w:color w:val="FF0000"/>
          <w:sz w:val="48"/>
          <w:szCs w:val="48"/>
        </w:rPr>
      </w:pPr>
      <w:r w:rsidRPr="00A630A2">
        <w:rPr>
          <w:b/>
          <w:color w:val="000000" w:themeColor="text1"/>
          <w:sz w:val="48"/>
          <w:szCs w:val="48"/>
        </w:rPr>
        <w:t>Teatrillo de la Facultad de Ciencias Jurídicas y Sociales de</w:t>
      </w:r>
      <w:bookmarkStart w:id="0" w:name="_GoBack"/>
      <w:bookmarkEnd w:id="0"/>
      <w:r w:rsidRPr="00A630A2">
        <w:rPr>
          <w:b/>
          <w:color w:val="000000" w:themeColor="text1"/>
          <w:sz w:val="48"/>
          <w:szCs w:val="48"/>
        </w:rPr>
        <w:t xml:space="preserve"> Toledo, 12.00 horas.</w:t>
      </w:r>
    </w:p>
    <w:sectPr w:rsidR="00A630A2" w:rsidRPr="00A6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B"/>
    <w:rsid w:val="0084525B"/>
    <w:rsid w:val="00A630A2"/>
    <w:rsid w:val="00B27D19"/>
    <w:rsid w:val="00CA7B2B"/>
    <w:rsid w:val="00DC07AE"/>
    <w:rsid w:val="00D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2994-7357-43E2-B83E-6785D3B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MARIA CRISTINA ESCRIBANO GAMIR</cp:lastModifiedBy>
  <cp:revision>5</cp:revision>
  <dcterms:created xsi:type="dcterms:W3CDTF">2017-02-22T10:48:00Z</dcterms:created>
  <dcterms:modified xsi:type="dcterms:W3CDTF">2017-03-27T19:55:00Z</dcterms:modified>
</cp:coreProperties>
</file>